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D72" w:rsidRPr="00B83D72" w:rsidRDefault="00B83D72" w:rsidP="00B83D72">
      <w:pPr>
        <w:jc w:val="center"/>
        <w:rPr>
          <w:b/>
          <w:color w:val="1F497D" w:themeColor="text2"/>
          <w:sz w:val="32"/>
          <w:szCs w:val="32"/>
          <w:lang w:val="uk-UA"/>
        </w:rPr>
      </w:pPr>
      <w:r w:rsidRPr="00B83D72">
        <w:rPr>
          <w:b/>
          <w:color w:val="1F497D" w:themeColor="text2"/>
          <w:sz w:val="32"/>
          <w:szCs w:val="32"/>
          <w:lang w:val="uk-UA"/>
        </w:rPr>
        <w:t>"АКТУАЛЬНІ ПИТАННЯ СУЧАСНОЇ КАРДІОЛОГІЇ"</w:t>
      </w:r>
    </w:p>
    <w:p w:rsidR="00B83D72" w:rsidRPr="00B83D72" w:rsidRDefault="00B83D72" w:rsidP="00B83D72">
      <w:pPr>
        <w:jc w:val="center"/>
        <w:rPr>
          <w:b/>
          <w:color w:val="1F497D" w:themeColor="text2"/>
          <w:sz w:val="32"/>
          <w:szCs w:val="32"/>
          <w:lang w:val="uk-UA"/>
        </w:rPr>
      </w:pPr>
      <w:r w:rsidRPr="00B83D72">
        <w:rPr>
          <w:b/>
          <w:color w:val="1F497D" w:themeColor="text2"/>
          <w:sz w:val="32"/>
          <w:szCs w:val="32"/>
          <w:lang w:val="uk-UA"/>
        </w:rPr>
        <w:t>читання присвячені пам'яті академіка М.Д.</w:t>
      </w:r>
      <w:proofErr w:type="spellStart"/>
      <w:r w:rsidRPr="00B83D72">
        <w:rPr>
          <w:b/>
          <w:color w:val="1F497D" w:themeColor="text2"/>
          <w:sz w:val="32"/>
          <w:szCs w:val="32"/>
          <w:lang w:val="uk-UA"/>
        </w:rPr>
        <w:t>Стражеска</w:t>
      </w:r>
      <w:proofErr w:type="spellEnd"/>
      <w:r>
        <w:rPr>
          <w:b/>
          <w:color w:val="1F497D" w:themeColor="text2"/>
          <w:sz w:val="32"/>
          <w:szCs w:val="32"/>
          <w:lang w:val="uk-UA"/>
        </w:rPr>
        <w:t>.</w:t>
      </w:r>
    </w:p>
    <w:p w:rsidR="00B83D72" w:rsidRDefault="00B83D72" w:rsidP="00B83D72">
      <w:pPr>
        <w:rPr>
          <w:b/>
          <w:color w:val="1F497D" w:themeColor="text2"/>
          <w:sz w:val="24"/>
          <w:szCs w:val="24"/>
          <w:lang w:val="uk-UA"/>
        </w:rPr>
      </w:pPr>
    </w:p>
    <w:p w:rsidR="00B83D72" w:rsidRDefault="00B83D72" w:rsidP="00B83D72">
      <w:pPr>
        <w:rPr>
          <w:b/>
          <w:color w:val="1F497D" w:themeColor="text2"/>
          <w:sz w:val="24"/>
          <w:szCs w:val="24"/>
          <w:lang w:val="uk-UA"/>
        </w:rPr>
      </w:pPr>
      <w:r>
        <w:rPr>
          <w:b/>
          <w:color w:val="1F497D" w:themeColor="text2"/>
          <w:sz w:val="24"/>
          <w:szCs w:val="24"/>
        </w:rPr>
        <w:t>18 лютого (</w:t>
      </w:r>
      <w:r>
        <w:rPr>
          <w:b/>
          <w:color w:val="1F497D" w:themeColor="text2"/>
          <w:sz w:val="24"/>
          <w:szCs w:val="24"/>
          <w:lang w:val="uk-UA"/>
        </w:rPr>
        <w:t>ч</w:t>
      </w:r>
      <w:proofErr w:type="spellStart"/>
      <w:r w:rsidRPr="00B83D72">
        <w:rPr>
          <w:b/>
          <w:color w:val="1F497D" w:themeColor="text2"/>
          <w:sz w:val="24"/>
          <w:szCs w:val="24"/>
        </w:rPr>
        <w:t>етвер</w:t>
      </w:r>
      <w:proofErr w:type="spellEnd"/>
      <w:r>
        <w:rPr>
          <w:b/>
          <w:color w:val="1F497D" w:themeColor="text2"/>
          <w:sz w:val="24"/>
          <w:szCs w:val="24"/>
        </w:rPr>
        <w:t>)</w:t>
      </w:r>
    </w:p>
    <w:p w:rsidR="00B83D72" w:rsidRPr="00B83D72" w:rsidRDefault="00B83D72" w:rsidP="00B83D72">
      <w:pPr>
        <w:rPr>
          <w:b/>
          <w:color w:val="1F497D" w:themeColor="text2"/>
          <w:sz w:val="24"/>
          <w:szCs w:val="24"/>
          <w:lang w:val="uk-UA"/>
        </w:rPr>
      </w:pPr>
    </w:p>
    <w:p w:rsidR="00B83D72" w:rsidRPr="00B83D72" w:rsidRDefault="00B83D72" w:rsidP="00B83D72">
      <w:pPr>
        <w:rPr>
          <w:b/>
          <w:lang w:val="uk-UA"/>
        </w:rPr>
      </w:pPr>
      <w:r w:rsidRPr="00B83D72">
        <w:rPr>
          <w:b/>
          <w:lang w:val="uk-UA"/>
        </w:rPr>
        <w:t xml:space="preserve">10:40 -11:00 ВІДКРИТТЯ КОНФЕРЕНЦІЇ 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>професор, акад. НАМН України, директор інституту кардіології ім. акад. М.Д.</w:t>
      </w:r>
      <w:proofErr w:type="spellStart"/>
      <w:r w:rsidRPr="00B83D72">
        <w:rPr>
          <w:lang w:val="uk-UA"/>
        </w:rPr>
        <w:t>Стражеска</w:t>
      </w:r>
      <w:proofErr w:type="spellEnd"/>
      <w:r w:rsidRPr="00B83D72">
        <w:rPr>
          <w:lang w:val="uk-UA"/>
        </w:rPr>
        <w:t xml:space="preserve"> НАМН України В.М. Коваленко (Київ)</w:t>
      </w:r>
    </w:p>
    <w:p w:rsidR="00B83D72" w:rsidRPr="00B83D72" w:rsidRDefault="00B83D72" w:rsidP="00B83D72">
      <w:pPr>
        <w:rPr>
          <w:lang w:val="uk-UA"/>
        </w:rPr>
      </w:pPr>
    </w:p>
    <w:p w:rsidR="00B83D72" w:rsidRPr="00B83D72" w:rsidRDefault="00B83D72" w:rsidP="00B83D72">
      <w:pPr>
        <w:rPr>
          <w:b/>
          <w:lang w:val="uk-UA"/>
        </w:rPr>
      </w:pPr>
      <w:r w:rsidRPr="00B83D72">
        <w:rPr>
          <w:b/>
          <w:lang w:val="uk-UA"/>
        </w:rPr>
        <w:t>11:00 – 11:40 АКТОВА ПРОМОВА: професор Ю.М.Сіренко (Київ)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 xml:space="preserve">Легенева гіпертензія в Україні: сучасний погляд на відому проблему </w:t>
      </w:r>
    </w:p>
    <w:p w:rsidR="00B83D72" w:rsidRPr="00B83D72" w:rsidRDefault="00B83D72" w:rsidP="00B83D72">
      <w:pPr>
        <w:rPr>
          <w:lang w:val="uk-UA"/>
        </w:rPr>
      </w:pPr>
    </w:p>
    <w:p w:rsidR="00B83D72" w:rsidRPr="00B83D72" w:rsidRDefault="00B83D72" w:rsidP="00B83D72">
      <w:pPr>
        <w:rPr>
          <w:b/>
          <w:lang w:val="uk-UA"/>
        </w:rPr>
      </w:pPr>
      <w:r w:rsidRPr="00B83D72">
        <w:rPr>
          <w:b/>
          <w:lang w:val="uk-UA"/>
        </w:rPr>
        <w:t xml:space="preserve">11:40 – 13:30 ЗАСІДАННЯ: Основні результати наукових робіт в 2020 році 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 xml:space="preserve">Модератор: професор М.І. </w:t>
      </w:r>
      <w:proofErr w:type="spellStart"/>
      <w:r w:rsidRPr="00B83D72">
        <w:rPr>
          <w:lang w:val="uk-UA"/>
        </w:rPr>
        <w:t>Лутай</w:t>
      </w:r>
      <w:proofErr w:type="spellEnd"/>
      <w:r w:rsidRPr="00B83D72">
        <w:rPr>
          <w:lang w:val="uk-UA"/>
        </w:rPr>
        <w:t xml:space="preserve"> (Київ)</w:t>
      </w:r>
    </w:p>
    <w:p w:rsidR="00B83D72" w:rsidRPr="00B83D72" w:rsidRDefault="00B83D72" w:rsidP="00B83D72">
      <w:pPr>
        <w:rPr>
          <w:lang w:val="uk-UA"/>
        </w:rPr>
      </w:pP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 xml:space="preserve">1. Роль стратифікація ризику ускладнень у пацієнтів з гострим коронарним синдромом без підйому сегмента ST в різні терміни від початку захворювання 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 xml:space="preserve">Ю.М. Соколов , М.Ю. Соколов, Ю.В. Кашуба, І.В. </w:t>
      </w:r>
      <w:proofErr w:type="spellStart"/>
      <w:r w:rsidRPr="00B83D72">
        <w:rPr>
          <w:lang w:val="uk-UA"/>
        </w:rPr>
        <w:t>Тарапон</w:t>
      </w:r>
      <w:proofErr w:type="spellEnd"/>
      <w:r w:rsidRPr="00B83D72">
        <w:rPr>
          <w:lang w:val="uk-UA"/>
        </w:rPr>
        <w:t xml:space="preserve"> (Київ) –15хв.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>Відповіді на запитання -5хв.</w:t>
      </w:r>
    </w:p>
    <w:p w:rsidR="00B83D72" w:rsidRPr="00B83D72" w:rsidRDefault="00B83D72" w:rsidP="00B83D72">
      <w:pPr>
        <w:rPr>
          <w:lang w:val="uk-UA"/>
        </w:rPr>
      </w:pP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 xml:space="preserve">2.  </w:t>
      </w:r>
      <w:proofErr w:type="spellStart"/>
      <w:r w:rsidRPr="00B83D72">
        <w:rPr>
          <w:lang w:val="uk-UA"/>
        </w:rPr>
        <w:t>Мультиспіральна</w:t>
      </w:r>
      <w:proofErr w:type="spellEnd"/>
      <w:r w:rsidRPr="00B83D72">
        <w:rPr>
          <w:lang w:val="uk-UA"/>
        </w:rPr>
        <w:t xml:space="preserve"> комп’ютерна томографія в оцінці динаміки коронарного атеросклерозу: дані трирічного спостереження у пацієнтів, що перенесли інфаркт міокарда з підйомом сегмента </w:t>
      </w:r>
      <w:proofErr w:type="spellStart"/>
      <w:r w:rsidRPr="00B83D72">
        <w:rPr>
          <w:lang w:val="uk-UA"/>
        </w:rPr>
        <w:t>st</w:t>
      </w:r>
      <w:proofErr w:type="spellEnd"/>
      <w:r w:rsidRPr="00B83D72">
        <w:rPr>
          <w:lang w:val="uk-UA"/>
        </w:rPr>
        <w:t xml:space="preserve"> (</w:t>
      </w:r>
      <w:proofErr w:type="spellStart"/>
      <w:r w:rsidRPr="00B83D72">
        <w:rPr>
          <w:lang w:val="uk-UA"/>
        </w:rPr>
        <w:t>stemi</w:t>
      </w:r>
      <w:proofErr w:type="spellEnd"/>
      <w:r w:rsidRPr="00B83D72">
        <w:rPr>
          <w:lang w:val="uk-UA"/>
        </w:rPr>
        <w:t xml:space="preserve">) та </w:t>
      </w:r>
      <w:proofErr w:type="spellStart"/>
      <w:r w:rsidRPr="00B83D72">
        <w:rPr>
          <w:lang w:val="uk-UA"/>
        </w:rPr>
        <w:t>стентування</w:t>
      </w:r>
      <w:proofErr w:type="spellEnd"/>
      <w:r w:rsidRPr="00B83D72">
        <w:rPr>
          <w:lang w:val="uk-UA"/>
        </w:rPr>
        <w:t xml:space="preserve"> коронарних артерій 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>Л.М.Бабій, В.О.</w:t>
      </w:r>
      <w:proofErr w:type="spellStart"/>
      <w:r w:rsidRPr="00B83D72">
        <w:rPr>
          <w:lang w:val="uk-UA"/>
        </w:rPr>
        <w:t>Шумаков</w:t>
      </w:r>
      <w:proofErr w:type="spellEnd"/>
      <w:r w:rsidRPr="00B83D72">
        <w:rPr>
          <w:lang w:val="uk-UA"/>
        </w:rPr>
        <w:t>, О.П.</w:t>
      </w:r>
      <w:proofErr w:type="spellStart"/>
      <w:r w:rsidRPr="00B83D72">
        <w:rPr>
          <w:lang w:val="uk-UA"/>
        </w:rPr>
        <w:t>Погурельська</w:t>
      </w:r>
      <w:proofErr w:type="spellEnd"/>
      <w:r w:rsidRPr="00B83D72">
        <w:rPr>
          <w:lang w:val="uk-UA"/>
        </w:rPr>
        <w:t>, А.Ю.Рибак, І.Е.Малиновська, Ю.О.</w:t>
      </w:r>
      <w:proofErr w:type="spellStart"/>
      <w:r w:rsidRPr="00B83D72">
        <w:rPr>
          <w:lang w:val="uk-UA"/>
        </w:rPr>
        <w:t>Хоменко</w:t>
      </w:r>
      <w:proofErr w:type="spellEnd"/>
      <w:r w:rsidRPr="00B83D72">
        <w:rPr>
          <w:lang w:val="uk-UA"/>
        </w:rPr>
        <w:t xml:space="preserve">, Н.М.Терещенко, О.В.Волошина, Л.Ф. </w:t>
      </w:r>
      <w:proofErr w:type="spellStart"/>
      <w:r w:rsidRPr="00B83D72">
        <w:rPr>
          <w:lang w:val="uk-UA"/>
        </w:rPr>
        <w:t>Кісілєвич</w:t>
      </w:r>
      <w:proofErr w:type="spellEnd"/>
      <w:r w:rsidRPr="00B83D72">
        <w:rPr>
          <w:lang w:val="uk-UA"/>
        </w:rPr>
        <w:t xml:space="preserve"> (Київ) –15хв.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>Відповіді на запитання -5хв.</w:t>
      </w:r>
    </w:p>
    <w:p w:rsidR="00B83D72" w:rsidRPr="00B83D72" w:rsidRDefault="00B83D72" w:rsidP="00B83D72">
      <w:pPr>
        <w:rPr>
          <w:lang w:val="uk-UA"/>
        </w:rPr>
      </w:pP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 xml:space="preserve">3. Ефективність </w:t>
      </w:r>
      <w:proofErr w:type="spellStart"/>
      <w:r w:rsidRPr="00B83D72">
        <w:rPr>
          <w:lang w:val="uk-UA"/>
        </w:rPr>
        <w:t>кардіореабілітаційних</w:t>
      </w:r>
      <w:proofErr w:type="spellEnd"/>
      <w:r w:rsidRPr="00B83D72">
        <w:rPr>
          <w:lang w:val="uk-UA"/>
        </w:rPr>
        <w:t xml:space="preserve"> заходів у пацієнтів, які перенесли гострий інфаркт міокарда, при спостереженні протягом трьох років 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 xml:space="preserve">В.О. </w:t>
      </w:r>
      <w:proofErr w:type="spellStart"/>
      <w:r w:rsidRPr="00B83D72">
        <w:rPr>
          <w:lang w:val="uk-UA"/>
        </w:rPr>
        <w:t>Шумаков</w:t>
      </w:r>
      <w:proofErr w:type="spellEnd"/>
      <w:r w:rsidRPr="00B83D72">
        <w:rPr>
          <w:lang w:val="uk-UA"/>
        </w:rPr>
        <w:t xml:space="preserve">, І.Е. Малиновська, Н.М. Терещенко, О.Б. </w:t>
      </w:r>
      <w:proofErr w:type="spellStart"/>
      <w:r w:rsidRPr="00B83D72">
        <w:rPr>
          <w:lang w:val="uk-UA"/>
        </w:rPr>
        <w:t>Кучменко</w:t>
      </w:r>
      <w:proofErr w:type="spellEnd"/>
      <w:r w:rsidRPr="00B83D72">
        <w:rPr>
          <w:lang w:val="uk-UA"/>
        </w:rPr>
        <w:t>, Л.М. Бабій, О.В. Волошина (Київ) –15хв.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lastRenderedPageBreak/>
        <w:t>Відповіді на запитання -5хв.</w:t>
      </w:r>
    </w:p>
    <w:p w:rsidR="00B83D72" w:rsidRPr="00B83D72" w:rsidRDefault="00B83D72" w:rsidP="00B83D72">
      <w:pPr>
        <w:rPr>
          <w:lang w:val="uk-UA"/>
        </w:rPr>
      </w:pP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 xml:space="preserve">4. Прогнозування трансформації міокардиту в </w:t>
      </w:r>
      <w:proofErr w:type="spellStart"/>
      <w:r w:rsidRPr="00B83D72">
        <w:rPr>
          <w:lang w:val="uk-UA"/>
        </w:rPr>
        <w:t>дилатаційну</w:t>
      </w:r>
      <w:proofErr w:type="spellEnd"/>
      <w:r w:rsidRPr="00B83D72">
        <w:rPr>
          <w:lang w:val="uk-UA"/>
        </w:rPr>
        <w:t xml:space="preserve"> </w:t>
      </w:r>
      <w:proofErr w:type="spellStart"/>
      <w:r w:rsidRPr="00B83D72">
        <w:rPr>
          <w:lang w:val="uk-UA"/>
        </w:rPr>
        <w:t>кардіоміопатію</w:t>
      </w:r>
      <w:proofErr w:type="spellEnd"/>
      <w:r w:rsidRPr="00B83D72">
        <w:rPr>
          <w:lang w:val="uk-UA"/>
        </w:rPr>
        <w:t xml:space="preserve"> на основі вивчення імунологічних </w:t>
      </w:r>
      <w:proofErr w:type="spellStart"/>
      <w:r w:rsidRPr="00B83D72">
        <w:rPr>
          <w:lang w:val="uk-UA"/>
        </w:rPr>
        <w:t>біомаркерів</w:t>
      </w:r>
      <w:proofErr w:type="spellEnd"/>
      <w:r w:rsidRPr="00B83D72">
        <w:rPr>
          <w:lang w:val="uk-UA"/>
        </w:rPr>
        <w:t xml:space="preserve"> та показників структурно-функціонального стану серця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>В.М.Коваленко, О.Г.</w:t>
      </w:r>
      <w:proofErr w:type="spellStart"/>
      <w:r w:rsidRPr="00B83D72">
        <w:rPr>
          <w:lang w:val="uk-UA"/>
        </w:rPr>
        <w:t>Несукай</w:t>
      </w:r>
      <w:proofErr w:type="spellEnd"/>
      <w:r w:rsidRPr="00B83D72">
        <w:rPr>
          <w:lang w:val="uk-UA"/>
        </w:rPr>
        <w:t xml:space="preserve">, С.В.Чернюк, Д.В. </w:t>
      </w:r>
      <w:proofErr w:type="spellStart"/>
      <w:r w:rsidRPr="00B83D72">
        <w:rPr>
          <w:lang w:val="uk-UA"/>
        </w:rPr>
        <w:t>Рябенко</w:t>
      </w:r>
      <w:proofErr w:type="spellEnd"/>
      <w:r w:rsidRPr="00B83D72">
        <w:rPr>
          <w:lang w:val="uk-UA"/>
        </w:rPr>
        <w:t xml:space="preserve">, Н.С. </w:t>
      </w:r>
      <w:proofErr w:type="spellStart"/>
      <w:r w:rsidRPr="00B83D72">
        <w:rPr>
          <w:lang w:val="uk-UA"/>
        </w:rPr>
        <w:t>Тітова</w:t>
      </w:r>
      <w:proofErr w:type="spellEnd"/>
      <w:r w:rsidRPr="00B83D72">
        <w:rPr>
          <w:lang w:val="uk-UA"/>
        </w:rPr>
        <w:t xml:space="preserve">, Р.М. Кириченко, Є.Ю. </w:t>
      </w:r>
      <w:proofErr w:type="spellStart"/>
      <w:r w:rsidRPr="00B83D72">
        <w:rPr>
          <w:lang w:val="uk-UA"/>
        </w:rPr>
        <w:t>Тітов</w:t>
      </w:r>
      <w:proofErr w:type="spellEnd"/>
      <w:r w:rsidRPr="00B83D72">
        <w:rPr>
          <w:lang w:val="uk-UA"/>
        </w:rPr>
        <w:t xml:space="preserve"> (Київ) –15 хв.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>Відповіді на запитання -5хв.</w:t>
      </w:r>
    </w:p>
    <w:p w:rsidR="00B83D72" w:rsidRPr="00B83D72" w:rsidRDefault="00B83D72" w:rsidP="00B83D72">
      <w:pPr>
        <w:rPr>
          <w:lang w:val="uk-UA"/>
        </w:rPr>
      </w:pP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>5. Серцево-судинні ускладнення при проведенні протипухлинного лікування у онкологічних хворих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 xml:space="preserve">С.М. </w:t>
      </w:r>
      <w:proofErr w:type="spellStart"/>
      <w:r w:rsidRPr="00B83D72">
        <w:rPr>
          <w:lang w:val="uk-UA"/>
        </w:rPr>
        <w:t>Кожухов</w:t>
      </w:r>
      <w:proofErr w:type="spellEnd"/>
      <w:r w:rsidRPr="00B83D72">
        <w:rPr>
          <w:lang w:val="uk-UA"/>
        </w:rPr>
        <w:t xml:space="preserve">, Н.В. </w:t>
      </w:r>
      <w:proofErr w:type="spellStart"/>
      <w:r w:rsidRPr="00B83D72">
        <w:rPr>
          <w:lang w:val="uk-UA"/>
        </w:rPr>
        <w:t>Довганич</w:t>
      </w:r>
      <w:proofErr w:type="spellEnd"/>
      <w:r w:rsidRPr="00B83D72">
        <w:rPr>
          <w:lang w:val="uk-UA"/>
        </w:rPr>
        <w:t xml:space="preserve">, О.Е. </w:t>
      </w:r>
      <w:proofErr w:type="spellStart"/>
      <w:r w:rsidRPr="00B83D72">
        <w:rPr>
          <w:lang w:val="uk-UA"/>
        </w:rPr>
        <w:t>Базика</w:t>
      </w:r>
      <w:proofErr w:type="spellEnd"/>
      <w:r w:rsidRPr="00B83D72">
        <w:rPr>
          <w:lang w:val="uk-UA"/>
        </w:rPr>
        <w:t xml:space="preserve">, О.А. </w:t>
      </w:r>
      <w:proofErr w:type="spellStart"/>
      <w:r w:rsidRPr="00B83D72">
        <w:rPr>
          <w:lang w:val="uk-UA"/>
        </w:rPr>
        <w:t>Яринкіна</w:t>
      </w:r>
      <w:proofErr w:type="spellEnd"/>
      <w:r w:rsidRPr="00B83D72">
        <w:rPr>
          <w:lang w:val="uk-UA"/>
        </w:rPr>
        <w:t xml:space="preserve">, С.І. Деяк, Н.В. </w:t>
      </w:r>
      <w:proofErr w:type="spellStart"/>
      <w:r w:rsidRPr="00B83D72">
        <w:rPr>
          <w:lang w:val="uk-UA"/>
        </w:rPr>
        <w:t>Тхор</w:t>
      </w:r>
      <w:proofErr w:type="spellEnd"/>
      <w:r w:rsidRPr="00B83D72">
        <w:rPr>
          <w:lang w:val="uk-UA"/>
        </w:rPr>
        <w:t xml:space="preserve"> (Київ) –15хв. Відповіді на запитання -5хв.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>Підсумки засідання -10 хв.</w:t>
      </w:r>
    </w:p>
    <w:p w:rsidR="00B83D72" w:rsidRPr="00B83D72" w:rsidRDefault="00B83D72" w:rsidP="00B83D72">
      <w:pPr>
        <w:rPr>
          <w:lang w:val="uk-UA"/>
        </w:rPr>
      </w:pPr>
    </w:p>
    <w:p w:rsidR="00B83D72" w:rsidRPr="00B83D72" w:rsidRDefault="00B83D72" w:rsidP="00B83D72">
      <w:pPr>
        <w:rPr>
          <w:b/>
          <w:lang w:val="uk-UA"/>
        </w:rPr>
      </w:pPr>
      <w:r w:rsidRPr="00B83D72">
        <w:rPr>
          <w:b/>
          <w:lang w:val="uk-UA"/>
        </w:rPr>
        <w:t xml:space="preserve">13:30 – 15:40 ЗАСІДАННЯ: Нове в діагностиці, лікування і профілактиці серцево-судинних захворювань 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 xml:space="preserve">Модератор: проф. О.С. </w:t>
      </w:r>
      <w:proofErr w:type="spellStart"/>
      <w:r w:rsidRPr="00B83D72">
        <w:rPr>
          <w:lang w:val="uk-UA"/>
        </w:rPr>
        <w:t>Сичов</w:t>
      </w:r>
      <w:proofErr w:type="spellEnd"/>
    </w:p>
    <w:p w:rsidR="00B83D72" w:rsidRPr="00B83D72" w:rsidRDefault="00B83D72" w:rsidP="00B83D72">
      <w:pPr>
        <w:rPr>
          <w:lang w:val="uk-UA"/>
        </w:rPr>
      </w:pP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 xml:space="preserve">13:30 – 14:20 Круглий стіл: Ведення </w:t>
      </w:r>
      <w:proofErr w:type="spellStart"/>
      <w:r w:rsidRPr="00B83D72">
        <w:rPr>
          <w:lang w:val="uk-UA"/>
        </w:rPr>
        <w:t>паціентів</w:t>
      </w:r>
      <w:proofErr w:type="spellEnd"/>
      <w:r w:rsidRPr="00B83D72">
        <w:rPr>
          <w:lang w:val="uk-UA"/>
        </w:rPr>
        <w:t xml:space="preserve"> з фібриляцією передсердь згідно </w:t>
      </w:r>
      <w:proofErr w:type="spellStart"/>
      <w:r w:rsidRPr="00B83D72">
        <w:rPr>
          <w:lang w:val="uk-UA"/>
        </w:rPr>
        <w:t>алгоритма</w:t>
      </w:r>
      <w:proofErr w:type="spellEnd"/>
      <w:r w:rsidRPr="00B83D72">
        <w:rPr>
          <w:lang w:val="uk-UA"/>
        </w:rPr>
        <w:t xml:space="preserve"> ABC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 xml:space="preserve">Учасники: О.С. </w:t>
      </w:r>
      <w:proofErr w:type="spellStart"/>
      <w:r w:rsidRPr="00B83D72">
        <w:rPr>
          <w:lang w:val="uk-UA"/>
        </w:rPr>
        <w:t>Сичов</w:t>
      </w:r>
      <w:proofErr w:type="spellEnd"/>
      <w:r w:rsidRPr="00B83D72">
        <w:rPr>
          <w:lang w:val="uk-UA"/>
        </w:rPr>
        <w:t xml:space="preserve"> (Київ), О.О. </w:t>
      </w:r>
      <w:proofErr w:type="spellStart"/>
      <w:r w:rsidRPr="00B83D72">
        <w:rPr>
          <w:lang w:val="uk-UA"/>
        </w:rPr>
        <w:t>Ханюков</w:t>
      </w:r>
      <w:proofErr w:type="spellEnd"/>
      <w:r w:rsidRPr="00B83D72">
        <w:rPr>
          <w:lang w:val="uk-UA"/>
        </w:rPr>
        <w:t xml:space="preserve"> (Дніпро) – 40 хв.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>Відповіді на запитання – 10 хв.</w:t>
      </w:r>
    </w:p>
    <w:p w:rsidR="00B83D72" w:rsidRPr="00B83D72" w:rsidRDefault="00B83D72" w:rsidP="00B83D72">
      <w:pPr>
        <w:rPr>
          <w:lang w:val="uk-UA"/>
        </w:rPr>
      </w:pP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 xml:space="preserve">14:20 – 14:45 Проблемна доповідь: Раптова серцева смерть – де ми сьогодні в розумінні проблеми? 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>д. мед. н. Руденко К.В. (Київ) – 20 хв.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>Відповіді на запитання – 5 хв.</w:t>
      </w:r>
    </w:p>
    <w:p w:rsidR="00B83D72" w:rsidRPr="00B83D72" w:rsidRDefault="00B83D72" w:rsidP="00B83D72">
      <w:pPr>
        <w:rPr>
          <w:lang w:val="uk-UA"/>
        </w:rPr>
      </w:pP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 xml:space="preserve">14:45– 15:10 Проблемна доповідь: ЕКГ </w:t>
      </w:r>
      <w:proofErr w:type="spellStart"/>
      <w:r w:rsidRPr="00B83D72">
        <w:rPr>
          <w:lang w:val="uk-UA"/>
        </w:rPr>
        <w:t>телемедицина</w:t>
      </w:r>
      <w:proofErr w:type="spellEnd"/>
      <w:r w:rsidRPr="00B83D72">
        <w:rPr>
          <w:lang w:val="uk-UA"/>
        </w:rPr>
        <w:t xml:space="preserve">: сучасні рішення, перспективи 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>Л.І. Ткач (Полтава) – 20 хв.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>Відповіді на запитання – 5 хв.</w:t>
      </w:r>
    </w:p>
    <w:p w:rsidR="00B83D72" w:rsidRPr="00B83D72" w:rsidRDefault="00B83D72" w:rsidP="00B83D72">
      <w:pPr>
        <w:rPr>
          <w:lang w:val="uk-UA"/>
        </w:rPr>
      </w:pP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lastRenderedPageBreak/>
        <w:t xml:space="preserve">15:10 – 15:35 Проблемна доповідь: Гендерні особливості в менеджменті хворих з </w:t>
      </w:r>
      <w:proofErr w:type="spellStart"/>
      <w:r w:rsidRPr="00B83D72">
        <w:rPr>
          <w:lang w:val="uk-UA"/>
        </w:rPr>
        <w:t>реваскуляризацією</w:t>
      </w:r>
      <w:proofErr w:type="spellEnd"/>
      <w:r w:rsidRPr="00B83D72">
        <w:rPr>
          <w:lang w:val="uk-UA"/>
        </w:rPr>
        <w:t xml:space="preserve"> міокарду 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 xml:space="preserve">проф. М.М. </w:t>
      </w:r>
      <w:proofErr w:type="spellStart"/>
      <w:r w:rsidRPr="00B83D72">
        <w:rPr>
          <w:lang w:val="uk-UA"/>
        </w:rPr>
        <w:t>Долженко</w:t>
      </w:r>
      <w:proofErr w:type="spellEnd"/>
      <w:r w:rsidRPr="00B83D72">
        <w:rPr>
          <w:lang w:val="uk-UA"/>
        </w:rPr>
        <w:t>, Л.І. Яковенко (Київ) – 20 хв.</w:t>
      </w:r>
    </w:p>
    <w:p w:rsidR="00B83D72" w:rsidRPr="00B83D72" w:rsidRDefault="00B83D72" w:rsidP="00B83D72">
      <w:pPr>
        <w:rPr>
          <w:lang w:val="uk-UA"/>
        </w:rPr>
      </w:pPr>
      <w:r w:rsidRPr="00B83D72">
        <w:rPr>
          <w:lang w:val="uk-UA"/>
        </w:rPr>
        <w:t>Відповіді на запитання – 5 хв.</w:t>
      </w:r>
    </w:p>
    <w:p w:rsidR="00B83D72" w:rsidRPr="00B83D72" w:rsidRDefault="00B83D72" w:rsidP="00B83D72">
      <w:pPr>
        <w:rPr>
          <w:lang w:val="uk-UA"/>
        </w:rPr>
      </w:pPr>
    </w:p>
    <w:p w:rsidR="00B83D72" w:rsidRDefault="00B83D72" w:rsidP="00B83D72">
      <w:pPr>
        <w:rPr>
          <w:lang w:val="uk-UA"/>
        </w:rPr>
      </w:pPr>
      <w:r w:rsidRPr="00B83D72">
        <w:rPr>
          <w:lang w:val="uk-UA"/>
        </w:rPr>
        <w:t>15:35 – 15:40 Завершення першого дня конференції</w:t>
      </w:r>
    </w:p>
    <w:p w:rsidR="00B83D72" w:rsidRDefault="00B83D72" w:rsidP="00B83D72">
      <w:pPr>
        <w:rPr>
          <w:lang w:val="uk-UA"/>
        </w:rPr>
      </w:pPr>
    </w:p>
    <w:p w:rsidR="00B83D72" w:rsidRDefault="00B83D72" w:rsidP="00B83D72">
      <w:pPr>
        <w:rPr>
          <w:b/>
          <w:color w:val="1F497D" w:themeColor="text2"/>
          <w:sz w:val="24"/>
          <w:szCs w:val="24"/>
          <w:lang w:val="uk-UA"/>
        </w:rPr>
      </w:pPr>
      <w:r>
        <w:rPr>
          <w:b/>
          <w:color w:val="1F497D" w:themeColor="text2"/>
          <w:sz w:val="24"/>
          <w:szCs w:val="24"/>
        </w:rPr>
        <w:t> 19 лютого (</w:t>
      </w:r>
      <w:r>
        <w:rPr>
          <w:b/>
          <w:color w:val="1F497D" w:themeColor="text2"/>
          <w:sz w:val="24"/>
          <w:szCs w:val="24"/>
          <w:lang w:val="uk-UA"/>
        </w:rPr>
        <w:t>п</w:t>
      </w:r>
      <w:r w:rsidRPr="00B83D72">
        <w:rPr>
          <w:b/>
          <w:color w:val="1F497D" w:themeColor="text2"/>
          <w:sz w:val="24"/>
          <w:szCs w:val="24"/>
        </w:rPr>
        <w:t>’</w:t>
      </w:r>
      <w:proofErr w:type="spellStart"/>
      <w:r w:rsidRPr="00B83D72">
        <w:rPr>
          <w:b/>
          <w:color w:val="1F497D" w:themeColor="text2"/>
          <w:sz w:val="24"/>
          <w:szCs w:val="24"/>
        </w:rPr>
        <w:t>ятниця</w:t>
      </w:r>
      <w:proofErr w:type="spellEnd"/>
      <w:r w:rsidRPr="00B83D72">
        <w:rPr>
          <w:b/>
          <w:color w:val="1F497D" w:themeColor="text2"/>
          <w:sz w:val="24"/>
          <w:szCs w:val="24"/>
        </w:rPr>
        <w:t>)</w:t>
      </w:r>
    </w:p>
    <w:p w:rsidR="00B83D72" w:rsidRPr="00B83D72" w:rsidRDefault="00B83D72" w:rsidP="00B83D72">
      <w:pPr>
        <w:rPr>
          <w:b/>
        </w:rPr>
      </w:pPr>
      <w:r w:rsidRPr="00B83D72">
        <w:rPr>
          <w:b/>
        </w:rPr>
        <w:t>11:00 – 12:30 КОНФЕРЕНЦІЯ МОЛОДИХ ВЧЕНИХ</w:t>
      </w:r>
    </w:p>
    <w:p w:rsidR="00B83D72" w:rsidRDefault="00B83D72" w:rsidP="00B83D72">
      <w:pPr>
        <w:rPr>
          <w:lang w:val="uk-UA"/>
        </w:rPr>
      </w:pPr>
      <w:r>
        <w:t xml:space="preserve">Модератор: д.м.н. </w:t>
      </w:r>
      <w:proofErr w:type="spellStart"/>
      <w:r>
        <w:t>С.В.Чернюк</w:t>
      </w:r>
      <w:proofErr w:type="spellEnd"/>
    </w:p>
    <w:p w:rsidR="00B83D72" w:rsidRPr="00B83D72" w:rsidRDefault="00B83D72" w:rsidP="00B83D72">
      <w:pPr>
        <w:rPr>
          <w:lang w:val="uk-UA"/>
        </w:rPr>
      </w:pPr>
    </w:p>
    <w:p w:rsidR="00B83D72" w:rsidRDefault="00B83D72" w:rsidP="00B83D72">
      <w:r>
        <w:t xml:space="preserve">1. </w:t>
      </w:r>
      <w:proofErr w:type="spellStart"/>
      <w:r>
        <w:t>Віддалені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коронарного </w:t>
      </w:r>
      <w:proofErr w:type="spellStart"/>
      <w:r>
        <w:t>стентування</w:t>
      </w:r>
      <w:proofErr w:type="spellEnd"/>
      <w:r>
        <w:t xml:space="preserve"> у </w:t>
      </w:r>
      <w:proofErr w:type="spellStart"/>
      <w:r>
        <w:t>пацієнтів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перенесли </w:t>
      </w:r>
      <w:proofErr w:type="spellStart"/>
      <w:r>
        <w:t>гострий</w:t>
      </w:r>
      <w:proofErr w:type="spellEnd"/>
      <w:r>
        <w:t xml:space="preserve"> </w:t>
      </w:r>
      <w:proofErr w:type="spellStart"/>
      <w:r>
        <w:t>коронарний</w:t>
      </w:r>
      <w:proofErr w:type="spellEnd"/>
      <w:r>
        <w:t xml:space="preserve"> синдром без </w:t>
      </w:r>
      <w:proofErr w:type="spellStart"/>
      <w:proofErr w:type="gramStart"/>
      <w:r>
        <w:t>ст</w:t>
      </w:r>
      <w:proofErr w:type="gramEnd"/>
      <w:r>
        <w:t>ійкої</w:t>
      </w:r>
      <w:proofErr w:type="spellEnd"/>
      <w:r>
        <w:t xml:space="preserve"> </w:t>
      </w:r>
      <w:proofErr w:type="spellStart"/>
      <w:r>
        <w:t>елевації</w:t>
      </w:r>
      <w:proofErr w:type="spellEnd"/>
      <w:r>
        <w:t xml:space="preserve"> сегмент ST</w:t>
      </w:r>
    </w:p>
    <w:p w:rsidR="00B83D72" w:rsidRDefault="00B83D72" w:rsidP="00B83D72">
      <w:r>
        <w:t>Ю.В. Кашуба (</w:t>
      </w:r>
      <w:proofErr w:type="spellStart"/>
      <w:r>
        <w:t>Київ</w:t>
      </w:r>
      <w:proofErr w:type="spellEnd"/>
      <w:r>
        <w:t xml:space="preserve">) – 10 </w:t>
      </w:r>
      <w:proofErr w:type="spellStart"/>
      <w:r>
        <w:t>хв</w:t>
      </w:r>
      <w:proofErr w:type="spellEnd"/>
      <w:r>
        <w:t>.</w:t>
      </w:r>
    </w:p>
    <w:p w:rsidR="00B83D72" w:rsidRDefault="00B83D72" w:rsidP="00B83D72"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 5 </w:t>
      </w:r>
      <w:proofErr w:type="spellStart"/>
      <w:r>
        <w:t>хв</w:t>
      </w:r>
      <w:proofErr w:type="spellEnd"/>
      <w:r>
        <w:t>.</w:t>
      </w:r>
    </w:p>
    <w:p w:rsidR="00B83D72" w:rsidRDefault="00B83D72" w:rsidP="00B83D72"/>
    <w:p w:rsidR="00B83D72" w:rsidRDefault="00B83D72" w:rsidP="00B83D72">
      <w:r>
        <w:t xml:space="preserve">2.Гендерні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хворих</w:t>
      </w:r>
      <w:proofErr w:type="spellEnd"/>
      <w:r>
        <w:t xml:space="preserve"> з гомозиготною </w:t>
      </w:r>
      <w:proofErr w:type="spellStart"/>
      <w:r>
        <w:t>сімейною</w:t>
      </w:r>
      <w:proofErr w:type="spellEnd"/>
      <w:r>
        <w:t xml:space="preserve"> </w:t>
      </w:r>
      <w:proofErr w:type="spellStart"/>
      <w:r>
        <w:t>гіперхолестеринемією</w:t>
      </w:r>
      <w:proofErr w:type="spellEnd"/>
    </w:p>
    <w:p w:rsidR="00B83D72" w:rsidRDefault="00B83D72" w:rsidP="00B83D72">
      <w:r>
        <w:t xml:space="preserve">Н. М. </w:t>
      </w:r>
      <w:proofErr w:type="spellStart"/>
      <w:r>
        <w:t>Чулаєвська</w:t>
      </w:r>
      <w:proofErr w:type="spellEnd"/>
      <w:r>
        <w:t xml:space="preserve"> (</w:t>
      </w:r>
      <w:proofErr w:type="spellStart"/>
      <w:r>
        <w:t>Київ</w:t>
      </w:r>
      <w:proofErr w:type="spellEnd"/>
      <w:r>
        <w:t xml:space="preserve">) – 10 </w:t>
      </w:r>
      <w:proofErr w:type="spellStart"/>
      <w:r>
        <w:t>хвилин</w:t>
      </w:r>
      <w:proofErr w:type="spellEnd"/>
    </w:p>
    <w:p w:rsidR="00B83D72" w:rsidRDefault="00B83D72" w:rsidP="00B83D72"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 5 </w:t>
      </w:r>
      <w:proofErr w:type="spellStart"/>
      <w:r>
        <w:t>хв</w:t>
      </w:r>
      <w:proofErr w:type="spellEnd"/>
      <w:r>
        <w:t>.</w:t>
      </w:r>
    </w:p>
    <w:p w:rsidR="00B83D72" w:rsidRDefault="00B83D72" w:rsidP="00B83D72"/>
    <w:p w:rsidR="00B83D72" w:rsidRDefault="00B83D72" w:rsidP="00B83D72">
      <w:r>
        <w:t xml:space="preserve">3.Виявлення </w:t>
      </w:r>
      <w:proofErr w:type="spellStart"/>
      <w:r>
        <w:t>первинної</w:t>
      </w:r>
      <w:proofErr w:type="spellEnd"/>
      <w:r>
        <w:t xml:space="preserve"> та </w:t>
      </w:r>
      <w:proofErr w:type="spellStart"/>
      <w:r>
        <w:t>вторинної</w:t>
      </w:r>
      <w:proofErr w:type="spellEnd"/>
      <w:r>
        <w:t xml:space="preserve"> </w:t>
      </w:r>
      <w:proofErr w:type="spellStart"/>
      <w:r>
        <w:t>дислі</w:t>
      </w:r>
      <w:proofErr w:type="gramStart"/>
      <w:r>
        <w:t>п</w:t>
      </w:r>
      <w:proofErr w:type="gramEnd"/>
      <w:r>
        <w:t>ідемії</w:t>
      </w:r>
      <w:proofErr w:type="spellEnd"/>
      <w:r>
        <w:t xml:space="preserve"> за результатами </w:t>
      </w:r>
      <w:proofErr w:type="spellStart"/>
      <w:r>
        <w:t>обстеження</w:t>
      </w:r>
      <w:proofErr w:type="spellEnd"/>
      <w:r>
        <w:t xml:space="preserve"> </w:t>
      </w:r>
      <w:proofErr w:type="spellStart"/>
      <w:r>
        <w:t>когорти</w:t>
      </w:r>
      <w:proofErr w:type="spellEnd"/>
      <w:r>
        <w:t xml:space="preserve"> </w:t>
      </w:r>
      <w:proofErr w:type="spellStart"/>
      <w:r>
        <w:t>пацієнтів</w:t>
      </w:r>
      <w:proofErr w:type="spellEnd"/>
      <w:r>
        <w:t xml:space="preserve"> </w:t>
      </w:r>
      <w:proofErr w:type="spellStart"/>
      <w:r>
        <w:t>працездатного</w:t>
      </w:r>
      <w:proofErr w:type="spellEnd"/>
      <w:r>
        <w:t xml:space="preserve"> </w:t>
      </w:r>
      <w:proofErr w:type="spellStart"/>
      <w:r>
        <w:t>віку</w:t>
      </w:r>
      <w:proofErr w:type="spellEnd"/>
      <w:r>
        <w:t xml:space="preserve"> </w:t>
      </w:r>
    </w:p>
    <w:p w:rsidR="00B83D72" w:rsidRDefault="00B83D72" w:rsidP="00B83D72">
      <w:r>
        <w:t xml:space="preserve">К.О. </w:t>
      </w:r>
      <w:proofErr w:type="spellStart"/>
      <w:r>
        <w:t>Тімохова</w:t>
      </w:r>
      <w:proofErr w:type="spellEnd"/>
      <w:r>
        <w:t xml:space="preserve"> (</w:t>
      </w:r>
      <w:proofErr w:type="spellStart"/>
      <w:r>
        <w:t>Київ</w:t>
      </w:r>
      <w:proofErr w:type="spellEnd"/>
      <w:r>
        <w:t xml:space="preserve">) – 10 </w:t>
      </w:r>
      <w:proofErr w:type="spellStart"/>
      <w:r>
        <w:t>хвилин</w:t>
      </w:r>
      <w:proofErr w:type="spellEnd"/>
    </w:p>
    <w:p w:rsidR="00B83D72" w:rsidRDefault="00B83D72" w:rsidP="00B83D72"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 5 </w:t>
      </w:r>
      <w:proofErr w:type="spellStart"/>
      <w:r>
        <w:t>хв</w:t>
      </w:r>
      <w:proofErr w:type="spellEnd"/>
      <w:r>
        <w:t>.</w:t>
      </w:r>
    </w:p>
    <w:p w:rsidR="00B83D72" w:rsidRDefault="00B83D72" w:rsidP="00B83D72"/>
    <w:p w:rsidR="00B83D72" w:rsidRDefault="00B83D72" w:rsidP="00B83D72">
      <w:r>
        <w:t xml:space="preserve">4.Довгостроковий </w:t>
      </w:r>
      <w:proofErr w:type="spellStart"/>
      <w:r>
        <w:t>клінічний</w:t>
      </w:r>
      <w:proofErr w:type="spellEnd"/>
      <w:r>
        <w:t xml:space="preserve"> прогноз при ХСН: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параметрів</w:t>
      </w:r>
      <w:proofErr w:type="spellEnd"/>
      <w:r>
        <w:t xml:space="preserve"> </w:t>
      </w:r>
      <w:proofErr w:type="spellStart"/>
      <w:r>
        <w:t>нутритивного</w:t>
      </w:r>
      <w:proofErr w:type="spellEnd"/>
      <w:r>
        <w:t xml:space="preserve"> статусу та </w:t>
      </w:r>
      <w:proofErr w:type="spellStart"/>
      <w:r>
        <w:t>тканинних</w:t>
      </w:r>
      <w:proofErr w:type="spellEnd"/>
      <w:r>
        <w:t xml:space="preserve"> </w:t>
      </w:r>
      <w:proofErr w:type="spellStart"/>
      <w:r>
        <w:t>складових</w:t>
      </w:r>
      <w:proofErr w:type="spellEnd"/>
      <w:r>
        <w:t xml:space="preserve"> </w:t>
      </w:r>
      <w:proofErr w:type="spellStart"/>
      <w:proofErr w:type="gramStart"/>
      <w:r>
        <w:t>тіла</w:t>
      </w:r>
      <w:proofErr w:type="spellEnd"/>
      <w:proofErr w:type="gramEnd"/>
      <w:r>
        <w:t xml:space="preserve"> </w:t>
      </w:r>
    </w:p>
    <w:p w:rsidR="00B83D72" w:rsidRDefault="00B83D72" w:rsidP="00B83D72">
      <w:r>
        <w:t xml:space="preserve">К.В. </w:t>
      </w:r>
      <w:proofErr w:type="spellStart"/>
      <w:r>
        <w:t>Войцеховська</w:t>
      </w:r>
      <w:proofErr w:type="spellEnd"/>
      <w:r>
        <w:t xml:space="preserve"> (</w:t>
      </w:r>
      <w:proofErr w:type="spellStart"/>
      <w:r>
        <w:t>Київ</w:t>
      </w:r>
      <w:proofErr w:type="spellEnd"/>
      <w:r>
        <w:t xml:space="preserve">) – 10 </w:t>
      </w:r>
      <w:proofErr w:type="spellStart"/>
      <w:r>
        <w:t>хвилин</w:t>
      </w:r>
      <w:proofErr w:type="spellEnd"/>
    </w:p>
    <w:p w:rsidR="00B83D72" w:rsidRDefault="00B83D72" w:rsidP="00B83D72"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 5 </w:t>
      </w:r>
      <w:proofErr w:type="spellStart"/>
      <w:r>
        <w:t>хв</w:t>
      </w:r>
      <w:proofErr w:type="spellEnd"/>
      <w:r>
        <w:t>.</w:t>
      </w:r>
    </w:p>
    <w:p w:rsidR="00B83D72" w:rsidRDefault="00B83D72" w:rsidP="00B83D72"/>
    <w:p w:rsidR="00B83D72" w:rsidRDefault="00B83D72" w:rsidP="00B83D72">
      <w:r>
        <w:lastRenderedPageBreak/>
        <w:t xml:space="preserve">5. </w:t>
      </w:r>
      <w:proofErr w:type="spellStart"/>
      <w:r>
        <w:t>Новий</w:t>
      </w:r>
      <w:proofErr w:type="spellEnd"/>
      <w:r>
        <w:t xml:space="preserve"> метод </w:t>
      </w:r>
      <w:proofErr w:type="spellStart"/>
      <w:r>
        <w:t>оцінки</w:t>
      </w:r>
      <w:proofErr w:type="spellEnd"/>
      <w:r>
        <w:t xml:space="preserve"> прогнозу у </w:t>
      </w:r>
      <w:proofErr w:type="spellStart"/>
      <w:r>
        <w:t>хворих</w:t>
      </w:r>
      <w:proofErr w:type="spellEnd"/>
      <w:r>
        <w:t xml:space="preserve"> </w:t>
      </w:r>
      <w:proofErr w:type="spellStart"/>
      <w:r>
        <w:t>STEMi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клі</w:t>
      </w:r>
      <w:proofErr w:type="gramStart"/>
      <w:r>
        <w:t>тинного</w:t>
      </w:r>
      <w:proofErr w:type="spellEnd"/>
      <w:proofErr w:type="gramEnd"/>
      <w:r>
        <w:t xml:space="preserve"> складу кров </w:t>
      </w:r>
    </w:p>
    <w:p w:rsidR="00B83D72" w:rsidRDefault="00B83D72" w:rsidP="00B83D72">
      <w:r>
        <w:t>О.В. Довган</w:t>
      </w:r>
      <w:proofErr w:type="gramStart"/>
      <w:r>
        <w:t>ь(</w:t>
      </w:r>
      <w:proofErr w:type="spellStart"/>
      <w:proofErr w:type="gramEnd"/>
      <w:r>
        <w:t>Київ</w:t>
      </w:r>
      <w:proofErr w:type="spellEnd"/>
      <w:r>
        <w:t xml:space="preserve">) – 10 </w:t>
      </w:r>
      <w:proofErr w:type="spellStart"/>
      <w:r>
        <w:t>хвилин</w:t>
      </w:r>
      <w:proofErr w:type="spellEnd"/>
    </w:p>
    <w:p w:rsidR="00B83D72" w:rsidRDefault="00B83D72" w:rsidP="00B83D72"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 5 </w:t>
      </w:r>
      <w:proofErr w:type="spellStart"/>
      <w:r>
        <w:t>хв</w:t>
      </w:r>
      <w:proofErr w:type="spellEnd"/>
      <w:r>
        <w:t>.</w:t>
      </w:r>
    </w:p>
    <w:p w:rsidR="00B83D72" w:rsidRDefault="00B83D72" w:rsidP="00B83D72"/>
    <w:p w:rsidR="00B83D72" w:rsidRDefault="00B83D72" w:rsidP="00B83D72">
      <w:r>
        <w:t xml:space="preserve">6. </w:t>
      </w:r>
      <w:proofErr w:type="spellStart"/>
      <w:r>
        <w:t>Клінічний</w:t>
      </w:r>
      <w:proofErr w:type="spellEnd"/>
      <w:r>
        <w:t xml:space="preserve"> </w:t>
      </w:r>
      <w:proofErr w:type="spellStart"/>
      <w:r>
        <w:t>перебіг</w:t>
      </w:r>
      <w:proofErr w:type="spellEnd"/>
      <w:r>
        <w:t xml:space="preserve"> </w:t>
      </w:r>
      <w:proofErr w:type="spellStart"/>
      <w:r>
        <w:t>фібриляції</w:t>
      </w:r>
      <w:proofErr w:type="spellEnd"/>
      <w:r>
        <w:t xml:space="preserve"> та </w:t>
      </w:r>
      <w:proofErr w:type="spellStart"/>
      <w:proofErr w:type="gramStart"/>
      <w:r>
        <w:t>тр</w:t>
      </w:r>
      <w:proofErr w:type="gramEnd"/>
      <w:r>
        <w:t>іпотіння</w:t>
      </w:r>
      <w:proofErr w:type="spellEnd"/>
      <w:r>
        <w:t xml:space="preserve"> </w:t>
      </w:r>
      <w:proofErr w:type="spellStart"/>
      <w:r>
        <w:t>передсердь</w:t>
      </w:r>
      <w:proofErr w:type="spellEnd"/>
      <w:r>
        <w:t xml:space="preserve"> на </w:t>
      </w:r>
      <w:proofErr w:type="spellStart"/>
      <w:r>
        <w:t>тлі</w:t>
      </w:r>
      <w:proofErr w:type="spellEnd"/>
      <w:r>
        <w:t xml:space="preserve"> </w:t>
      </w:r>
      <w:proofErr w:type="spellStart"/>
      <w:r>
        <w:t>артеріальної</w:t>
      </w:r>
      <w:proofErr w:type="spellEnd"/>
      <w:r>
        <w:t xml:space="preserve"> </w:t>
      </w:r>
      <w:proofErr w:type="spellStart"/>
      <w:r>
        <w:t>гіпертензії</w:t>
      </w:r>
      <w:proofErr w:type="spellEnd"/>
      <w:r>
        <w:t xml:space="preserve"> в </w:t>
      </w:r>
      <w:proofErr w:type="spellStart"/>
      <w:r>
        <w:t>фокусі</w:t>
      </w:r>
      <w:proofErr w:type="spellEnd"/>
      <w:r>
        <w:t xml:space="preserve"> </w:t>
      </w:r>
      <w:proofErr w:type="spellStart"/>
      <w:r>
        <w:t>імунного</w:t>
      </w:r>
      <w:proofErr w:type="spellEnd"/>
      <w:r>
        <w:t xml:space="preserve"> статуса </w:t>
      </w:r>
      <w:proofErr w:type="spellStart"/>
      <w:r>
        <w:t>пацієнта</w:t>
      </w:r>
      <w:proofErr w:type="spellEnd"/>
      <w:r>
        <w:t xml:space="preserve"> та </w:t>
      </w:r>
      <w:proofErr w:type="spellStart"/>
      <w:r>
        <w:t>інтенсивності</w:t>
      </w:r>
      <w:proofErr w:type="spellEnd"/>
      <w:r>
        <w:t xml:space="preserve"> системного </w:t>
      </w:r>
      <w:proofErr w:type="spellStart"/>
      <w:r>
        <w:t>запалення</w:t>
      </w:r>
      <w:proofErr w:type="spellEnd"/>
      <w:r>
        <w:t xml:space="preserve"> </w:t>
      </w:r>
    </w:p>
    <w:p w:rsidR="00B83D72" w:rsidRDefault="00B83D72" w:rsidP="00B83D72">
      <w:r>
        <w:t xml:space="preserve">О.Я. </w:t>
      </w:r>
      <w:proofErr w:type="spellStart"/>
      <w:r>
        <w:t>Ільчишина</w:t>
      </w:r>
      <w:proofErr w:type="spellEnd"/>
      <w:r>
        <w:t xml:space="preserve"> (</w:t>
      </w:r>
      <w:proofErr w:type="spellStart"/>
      <w:r>
        <w:t>Київ</w:t>
      </w:r>
      <w:proofErr w:type="spellEnd"/>
      <w:r>
        <w:t xml:space="preserve">) – 10 </w:t>
      </w:r>
      <w:proofErr w:type="spellStart"/>
      <w:r>
        <w:t>хвилин</w:t>
      </w:r>
      <w:proofErr w:type="spellEnd"/>
    </w:p>
    <w:p w:rsidR="00B83D72" w:rsidRDefault="00B83D72" w:rsidP="00B83D72"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 5 </w:t>
      </w:r>
      <w:proofErr w:type="spellStart"/>
      <w:r>
        <w:t>хв</w:t>
      </w:r>
      <w:proofErr w:type="spellEnd"/>
      <w:r>
        <w:t>.</w:t>
      </w:r>
    </w:p>
    <w:p w:rsidR="00B83D72" w:rsidRDefault="00B83D72" w:rsidP="00B83D72"/>
    <w:p w:rsidR="00B83D72" w:rsidRPr="00B83D72" w:rsidRDefault="00B83D72" w:rsidP="00B83D72">
      <w:pPr>
        <w:rPr>
          <w:b/>
        </w:rPr>
      </w:pPr>
      <w:r w:rsidRPr="00B83D72">
        <w:rPr>
          <w:b/>
        </w:rPr>
        <w:t xml:space="preserve">12:30 – 13:10 ЛЕКЦІЯ: </w:t>
      </w:r>
      <w:proofErr w:type="spellStart"/>
      <w:r w:rsidRPr="00B83D72">
        <w:rPr>
          <w:b/>
        </w:rPr>
        <w:t>професор</w:t>
      </w:r>
      <w:proofErr w:type="spellEnd"/>
      <w:r w:rsidRPr="00B83D72">
        <w:rPr>
          <w:b/>
        </w:rPr>
        <w:t xml:space="preserve"> М.І. </w:t>
      </w:r>
      <w:proofErr w:type="spellStart"/>
      <w:r w:rsidRPr="00B83D72">
        <w:rPr>
          <w:b/>
        </w:rPr>
        <w:t>Лутай</w:t>
      </w:r>
      <w:proofErr w:type="spellEnd"/>
      <w:r w:rsidRPr="00B83D72">
        <w:rPr>
          <w:b/>
        </w:rPr>
        <w:t xml:space="preserve"> (</w:t>
      </w:r>
      <w:proofErr w:type="spellStart"/>
      <w:r w:rsidRPr="00B83D72">
        <w:rPr>
          <w:b/>
        </w:rPr>
        <w:t>Київ</w:t>
      </w:r>
      <w:proofErr w:type="spellEnd"/>
      <w:r w:rsidRPr="00B83D72">
        <w:rPr>
          <w:b/>
        </w:rPr>
        <w:t>)</w:t>
      </w:r>
    </w:p>
    <w:p w:rsidR="00B83D72" w:rsidRDefault="00B83D72" w:rsidP="00B83D72">
      <w:proofErr w:type="spellStart"/>
      <w:r>
        <w:t>Антитромботична</w:t>
      </w:r>
      <w:proofErr w:type="spellEnd"/>
      <w:r>
        <w:t xml:space="preserve"> </w:t>
      </w:r>
      <w:proofErr w:type="spellStart"/>
      <w:r>
        <w:t>терапія</w:t>
      </w:r>
      <w:proofErr w:type="spellEnd"/>
      <w:r>
        <w:t xml:space="preserve"> </w:t>
      </w:r>
      <w:proofErr w:type="spellStart"/>
      <w:r>
        <w:t>пацієнтів</w:t>
      </w:r>
      <w:proofErr w:type="spellEnd"/>
      <w:r>
        <w:t xml:space="preserve"> </w:t>
      </w:r>
      <w:proofErr w:type="spellStart"/>
      <w:r>
        <w:t>зі</w:t>
      </w:r>
      <w:proofErr w:type="spellEnd"/>
      <w:r>
        <w:t xml:space="preserve"> </w:t>
      </w:r>
      <w:proofErr w:type="spellStart"/>
      <w:r>
        <w:t>стабільною</w:t>
      </w:r>
      <w:proofErr w:type="spellEnd"/>
      <w:r>
        <w:t xml:space="preserve"> ІХС з </w:t>
      </w:r>
      <w:proofErr w:type="spellStart"/>
      <w:r>
        <w:t>синусовим</w:t>
      </w:r>
      <w:proofErr w:type="spellEnd"/>
      <w:r>
        <w:t xml:space="preserve"> ритмом. Фокус на </w:t>
      </w:r>
      <w:proofErr w:type="spellStart"/>
      <w:r>
        <w:t>паціентів</w:t>
      </w:r>
      <w:proofErr w:type="spellEnd"/>
      <w:r>
        <w:t xml:space="preserve"> </w:t>
      </w:r>
      <w:proofErr w:type="spellStart"/>
      <w:r>
        <w:t>високого</w:t>
      </w:r>
      <w:proofErr w:type="spellEnd"/>
      <w:r>
        <w:t xml:space="preserve"> </w:t>
      </w:r>
      <w:proofErr w:type="spellStart"/>
      <w:r>
        <w:t>ризику</w:t>
      </w:r>
      <w:proofErr w:type="spellEnd"/>
      <w:r>
        <w:t xml:space="preserve"> – 35 </w:t>
      </w:r>
      <w:proofErr w:type="spellStart"/>
      <w:r>
        <w:t>хв</w:t>
      </w:r>
      <w:proofErr w:type="spellEnd"/>
      <w:r>
        <w:t>.</w:t>
      </w:r>
    </w:p>
    <w:p w:rsidR="00B83D72" w:rsidRDefault="00B83D72" w:rsidP="00B83D72"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 5 </w:t>
      </w:r>
      <w:proofErr w:type="spellStart"/>
      <w:r>
        <w:t>хв</w:t>
      </w:r>
      <w:proofErr w:type="spellEnd"/>
      <w:r>
        <w:t>.</w:t>
      </w:r>
    </w:p>
    <w:p w:rsidR="00B83D72" w:rsidRDefault="00B83D72" w:rsidP="00B83D72"/>
    <w:p w:rsidR="00B83D72" w:rsidRDefault="00B83D72" w:rsidP="00B83D72">
      <w:r>
        <w:t xml:space="preserve">13:10 – 14:50 ЗАСІДАННЯ: </w:t>
      </w:r>
      <w:proofErr w:type="spellStart"/>
      <w:r>
        <w:t>Коронавірусна</w:t>
      </w:r>
      <w:proofErr w:type="spellEnd"/>
      <w:r>
        <w:t xml:space="preserve"> </w:t>
      </w:r>
      <w:proofErr w:type="spellStart"/>
      <w:r>
        <w:t>інфекція</w:t>
      </w:r>
      <w:proofErr w:type="spellEnd"/>
      <w:r>
        <w:t xml:space="preserve"> та </w:t>
      </w:r>
      <w:proofErr w:type="spellStart"/>
      <w:r>
        <w:t>серцево-судинні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</w:t>
      </w:r>
    </w:p>
    <w:p w:rsidR="00B83D72" w:rsidRDefault="00B83D72" w:rsidP="00B83D72">
      <w:r>
        <w:t xml:space="preserve">Модератор:  акад. НАМН </w:t>
      </w:r>
      <w:proofErr w:type="spellStart"/>
      <w:r>
        <w:t>України</w:t>
      </w:r>
      <w:proofErr w:type="spellEnd"/>
      <w:r>
        <w:t>, В.М. Коваленко</w:t>
      </w:r>
    </w:p>
    <w:p w:rsidR="00B83D72" w:rsidRDefault="00B83D72" w:rsidP="00B83D72"/>
    <w:p w:rsidR="00B83D72" w:rsidRDefault="00B83D72" w:rsidP="00B83D72">
      <w:r>
        <w:t xml:space="preserve">13:10 – 14:10 </w:t>
      </w:r>
      <w:proofErr w:type="spellStart"/>
      <w:r>
        <w:t>Панельна</w:t>
      </w:r>
      <w:proofErr w:type="spellEnd"/>
      <w:r>
        <w:t xml:space="preserve"> </w:t>
      </w:r>
      <w:proofErr w:type="spellStart"/>
      <w:r>
        <w:t>дискусія</w:t>
      </w:r>
      <w:proofErr w:type="spellEnd"/>
      <w:r>
        <w:t xml:space="preserve">: COVID-19 </w:t>
      </w:r>
      <w:proofErr w:type="spellStart"/>
      <w:r>
        <w:t>інфекція</w:t>
      </w:r>
      <w:proofErr w:type="spellEnd"/>
      <w:r>
        <w:t xml:space="preserve"> як </w:t>
      </w:r>
      <w:proofErr w:type="spellStart"/>
      <w:r>
        <w:t>тригер</w:t>
      </w:r>
      <w:proofErr w:type="spellEnd"/>
      <w:r>
        <w:t xml:space="preserve"> </w:t>
      </w:r>
      <w:proofErr w:type="spellStart"/>
      <w:r>
        <w:t>міокардита</w:t>
      </w:r>
      <w:proofErr w:type="spellEnd"/>
      <w:r>
        <w:t xml:space="preserve">? </w:t>
      </w:r>
    </w:p>
    <w:p w:rsidR="00B83D72" w:rsidRDefault="00B83D72" w:rsidP="00B83D72">
      <w:proofErr w:type="spellStart"/>
      <w:r>
        <w:t>Учасники</w:t>
      </w:r>
      <w:proofErr w:type="spellEnd"/>
      <w:r>
        <w:t xml:space="preserve">: акад. НАМН </w:t>
      </w:r>
      <w:proofErr w:type="spellStart"/>
      <w:r>
        <w:t>України</w:t>
      </w:r>
      <w:proofErr w:type="spellEnd"/>
      <w:r>
        <w:t xml:space="preserve">, В.М. Коваленко, </w:t>
      </w:r>
      <w:proofErr w:type="spellStart"/>
      <w:r>
        <w:t>професор</w:t>
      </w:r>
      <w:proofErr w:type="spellEnd"/>
      <w:r>
        <w:t xml:space="preserve"> О.Г. </w:t>
      </w:r>
      <w:proofErr w:type="spellStart"/>
      <w:r>
        <w:t>Несукай</w:t>
      </w:r>
      <w:proofErr w:type="spellEnd"/>
      <w:r>
        <w:t xml:space="preserve">, </w:t>
      </w:r>
      <w:proofErr w:type="spellStart"/>
      <w:r>
        <w:t>д</w:t>
      </w:r>
      <w:proofErr w:type="gramStart"/>
      <w:r>
        <w:t>.м</w:t>
      </w:r>
      <w:proofErr w:type="gramEnd"/>
      <w:r>
        <w:t>ед.н</w:t>
      </w:r>
      <w:proofErr w:type="spellEnd"/>
      <w:r>
        <w:t xml:space="preserve">. С.В. </w:t>
      </w:r>
      <w:proofErr w:type="spellStart"/>
      <w:r>
        <w:t>Чернюк</w:t>
      </w:r>
      <w:proofErr w:type="spellEnd"/>
      <w:r>
        <w:t xml:space="preserve"> (</w:t>
      </w:r>
      <w:proofErr w:type="spellStart"/>
      <w:r>
        <w:t>Київ</w:t>
      </w:r>
      <w:proofErr w:type="spellEnd"/>
      <w:r>
        <w:t xml:space="preserve">) – 50 </w:t>
      </w:r>
      <w:proofErr w:type="spellStart"/>
      <w:r>
        <w:t>хв</w:t>
      </w:r>
      <w:proofErr w:type="spellEnd"/>
      <w:r>
        <w:t>.</w:t>
      </w:r>
    </w:p>
    <w:p w:rsidR="00B83D72" w:rsidRDefault="00B83D72" w:rsidP="00B83D72"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 – 10хв.</w:t>
      </w:r>
    </w:p>
    <w:p w:rsidR="00B83D72" w:rsidRDefault="00B83D72" w:rsidP="00B83D72"/>
    <w:p w:rsidR="00B83D72" w:rsidRDefault="00B83D72" w:rsidP="00B83D72">
      <w:r>
        <w:t xml:space="preserve">14:10 – 14:50 </w:t>
      </w:r>
      <w:proofErr w:type="spellStart"/>
      <w:r>
        <w:t>Пацієнтка</w:t>
      </w:r>
      <w:proofErr w:type="spellEnd"/>
      <w:r>
        <w:t xml:space="preserve"> з </w:t>
      </w:r>
      <w:proofErr w:type="spellStart"/>
      <w:r>
        <w:t>ревматоїдним</w:t>
      </w:r>
      <w:proofErr w:type="spellEnd"/>
      <w:r>
        <w:t xml:space="preserve"> артритом і COVID 19: як </w:t>
      </w:r>
      <w:proofErr w:type="spellStart"/>
      <w:r>
        <w:t>керувати</w:t>
      </w:r>
      <w:proofErr w:type="spellEnd"/>
      <w:r>
        <w:t xml:space="preserve"> </w:t>
      </w:r>
      <w:proofErr w:type="spellStart"/>
      <w:r>
        <w:t>ускладненнями</w:t>
      </w:r>
      <w:proofErr w:type="spellEnd"/>
      <w:r>
        <w:t xml:space="preserve">? </w:t>
      </w:r>
      <w:proofErr w:type="spellStart"/>
      <w:r>
        <w:t>Досвід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ревматолога, </w:t>
      </w:r>
      <w:proofErr w:type="spellStart"/>
      <w:r>
        <w:t>кардіолога</w:t>
      </w:r>
      <w:proofErr w:type="spellEnd"/>
      <w:r>
        <w:t xml:space="preserve"> та невролога </w:t>
      </w:r>
    </w:p>
    <w:p w:rsidR="00B83D72" w:rsidRDefault="00B83D72" w:rsidP="00B83D72">
      <w:proofErr w:type="gramStart"/>
      <w:r>
        <w:t xml:space="preserve">Модератор: д.м.н. Л.А. </w:t>
      </w:r>
      <w:proofErr w:type="spellStart"/>
      <w:r>
        <w:t>Міщенко</w:t>
      </w:r>
      <w:proofErr w:type="spellEnd"/>
      <w:r>
        <w:t xml:space="preserve"> </w:t>
      </w:r>
      <w:proofErr w:type="spellStart"/>
      <w:r>
        <w:t>Учасники</w:t>
      </w:r>
      <w:proofErr w:type="spellEnd"/>
      <w:r>
        <w:t xml:space="preserve">: к.м.н. І.Л. </w:t>
      </w:r>
      <w:proofErr w:type="spellStart"/>
      <w:r>
        <w:t>Ревенько</w:t>
      </w:r>
      <w:proofErr w:type="spellEnd"/>
      <w:r>
        <w:t xml:space="preserve">, к.м.н. О.О. </w:t>
      </w:r>
      <w:proofErr w:type="spellStart"/>
      <w:r>
        <w:t>Гарміш</w:t>
      </w:r>
      <w:proofErr w:type="spellEnd"/>
      <w:r>
        <w:t xml:space="preserve"> – 30 </w:t>
      </w:r>
      <w:proofErr w:type="spellStart"/>
      <w:r>
        <w:t>хв</w:t>
      </w:r>
      <w:proofErr w:type="spellEnd"/>
      <w:r>
        <w:t>.</w:t>
      </w:r>
      <w:proofErr w:type="gramEnd"/>
      <w:r>
        <w:t xml:space="preserve"> </w:t>
      </w:r>
      <w:proofErr w:type="spellStart"/>
      <w:r>
        <w:t>Відповіді</w:t>
      </w:r>
      <w:proofErr w:type="spellEnd"/>
      <w:r>
        <w:t xml:space="preserve"> на </w:t>
      </w:r>
      <w:proofErr w:type="spellStart"/>
      <w:r>
        <w:t>запитання</w:t>
      </w:r>
      <w:proofErr w:type="spellEnd"/>
      <w:r>
        <w:t xml:space="preserve">- 10 </w:t>
      </w:r>
      <w:proofErr w:type="spellStart"/>
      <w:r>
        <w:t>хв</w:t>
      </w:r>
      <w:proofErr w:type="spellEnd"/>
      <w:r>
        <w:t>.</w:t>
      </w:r>
    </w:p>
    <w:p w:rsidR="00B83D72" w:rsidRDefault="00B83D72" w:rsidP="00B83D72"/>
    <w:p w:rsidR="00B83D72" w:rsidRPr="00B83D72" w:rsidRDefault="00B83D72" w:rsidP="00B83D72">
      <w:pPr>
        <w:rPr>
          <w:b/>
        </w:rPr>
      </w:pPr>
      <w:bookmarkStart w:id="0" w:name="_GoBack"/>
      <w:r w:rsidRPr="00B83D72">
        <w:rPr>
          <w:b/>
        </w:rPr>
        <w:t xml:space="preserve">14:50 – 15:00 ЗАКРИТТЯ КОНФЕРЕНЦІЇ </w:t>
      </w:r>
    </w:p>
    <w:bookmarkEnd w:id="0"/>
    <w:p w:rsidR="00B83D72" w:rsidRPr="00B83D72" w:rsidRDefault="00B83D72" w:rsidP="00B83D72">
      <w:r>
        <w:t xml:space="preserve">акад. НАМН </w:t>
      </w:r>
      <w:proofErr w:type="spellStart"/>
      <w:r>
        <w:t>України</w:t>
      </w:r>
      <w:proofErr w:type="spellEnd"/>
      <w:r>
        <w:t>, В.М. Коваленко</w:t>
      </w:r>
    </w:p>
    <w:p w:rsidR="00B83D72" w:rsidRPr="00B83D72" w:rsidRDefault="00B83D72" w:rsidP="00B83D72">
      <w:pPr>
        <w:rPr>
          <w:b/>
          <w:color w:val="1F497D" w:themeColor="text2"/>
          <w:sz w:val="24"/>
          <w:szCs w:val="24"/>
        </w:rPr>
      </w:pPr>
    </w:p>
    <w:p w:rsidR="00B83D72" w:rsidRPr="00B83D72" w:rsidRDefault="00B83D72" w:rsidP="00B83D72">
      <w:pPr>
        <w:rPr>
          <w:lang w:val="uk-UA"/>
        </w:rPr>
      </w:pPr>
    </w:p>
    <w:p w:rsidR="00B94F9D" w:rsidRDefault="00B94F9D" w:rsidP="00B83D72"/>
    <w:sectPr w:rsidR="00B9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D72"/>
    <w:rsid w:val="00B83D72"/>
    <w:rsid w:val="00B9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rz-span">
    <w:name w:val="brz-span"/>
    <w:basedOn w:val="a0"/>
    <w:rsid w:val="00B83D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rz-span">
    <w:name w:val="brz-span"/>
    <w:basedOn w:val="a0"/>
    <w:rsid w:val="00B83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7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1CCA91-0936-4779-AB44-8FEE46D98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1</cp:revision>
  <dcterms:created xsi:type="dcterms:W3CDTF">2021-02-16T05:34:00Z</dcterms:created>
  <dcterms:modified xsi:type="dcterms:W3CDTF">2021-02-16T05:43:00Z</dcterms:modified>
</cp:coreProperties>
</file>